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B7692" w14:textId="3FBBC912" w:rsidR="00E013C2" w:rsidRPr="005265D5" w:rsidRDefault="005265D5">
      <w:pPr>
        <w:rPr>
          <w:sz w:val="30"/>
          <w:szCs w:val="30"/>
        </w:rPr>
      </w:pPr>
      <w:r w:rsidRPr="005265D5">
        <w:rPr>
          <w:rFonts w:hint="eastAsia"/>
          <w:sz w:val="30"/>
          <w:szCs w:val="30"/>
        </w:rPr>
        <w:t>附件：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600"/>
      </w:tblGrid>
      <w:tr w:rsidR="005265D5" w:rsidRPr="005265D5" w14:paraId="450858DA" w14:textId="77777777" w:rsidTr="005265D5">
        <w:trPr>
          <w:jc w:val="center"/>
        </w:trPr>
        <w:tc>
          <w:tcPr>
            <w:tcW w:w="1696" w:type="dxa"/>
          </w:tcPr>
          <w:p w14:paraId="6C311624" w14:textId="025D1896" w:rsidR="005265D5" w:rsidRPr="005265D5" w:rsidRDefault="005265D5" w:rsidP="005265D5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 w:rsidRPr="005265D5"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600" w:type="dxa"/>
          </w:tcPr>
          <w:p w14:paraId="322B5FD6" w14:textId="612386DA" w:rsidR="005265D5" w:rsidRPr="005265D5" w:rsidRDefault="005265D5" w:rsidP="005265D5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 w:rsidRPr="005265D5">
              <w:rPr>
                <w:rFonts w:hint="eastAsia"/>
                <w:b/>
                <w:bCs/>
                <w:sz w:val="32"/>
                <w:szCs w:val="32"/>
              </w:rPr>
              <w:t>申请入会单位</w:t>
            </w:r>
          </w:p>
        </w:tc>
      </w:tr>
      <w:tr w:rsidR="005265D5" w:rsidRPr="005265D5" w14:paraId="2A17F1C9" w14:textId="77777777" w:rsidTr="005265D5">
        <w:trPr>
          <w:jc w:val="center"/>
        </w:trPr>
        <w:tc>
          <w:tcPr>
            <w:tcW w:w="1696" w:type="dxa"/>
          </w:tcPr>
          <w:p w14:paraId="6C45814E" w14:textId="2AF948B1" w:rsidR="005265D5" w:rsidRPr="005265D5" w:rsidRDefault="005265D5" w:rsidP="005265D5">
            <w:pPr>
              <w:jc w:val="center"/>
              <w:rPr>
                <w:rFonts w:hint="eastAsia"/>
                <w:sz w:val="32"/>
                <w:szCs w:val="32"/>
              </w:rPr>
            </w:pPr>
            <w:r w:rsidRPr="005265D5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6600" w:type="dxa"/>
          </w:tcPr>
          <w:p w14:paraId="417E6C92" w14:textId="66592F72" w:rsidR="005265D5" w:rsidRPr="005265D5" w:rsidRDefault="005265D5" w:rsidP="005265D5">
            <w:pPr>
              <w:jc w:val="center"/>
              <w:rPr>
                <w:rFonts w:hint="eastAsia"/>
                <w:sz w:val="32"/>
                <w:szCs w:val="32"/>
              </w:rPr>
            </w:pPr>
            <w:r w:rsidRPr="005265D5">
              <w:rPr>
                <w:rFonts w:hint="eastAsia"/>
                <w:sz w:val="32"/>
                <w:szCs w:val="32"/>
              </w:rPr>
              <w:t>青岛海泰利赢咨询有限公司</w:t>
            </w:r>
          </w:p>
        </w:tc>
      </w:tr>
      <w:tr w:rsidR="005265D5" w:rsidRPr="005265D5" w14:paraId="08B28849" w14:textId="77777777" w:rsidTr="005265D5">
        <w:trPr>
          <w:jc w:val="center"/>
        </w:trPr>
        <w:tc>
          <w:tcPr>
            <w:tcW w:w="1696" w:type="dxa"/>
          </w:tcPr>
          <w:p w14:paraId="73A37034" w14:textId="38666C91" w:rsidR="005265D5" w:rsidRPr="005265D5" w:rsidRDefault="005265D5" w:rsidP="005265D5">
            <w:pPr>
              <w:jc w:val="center"/>
              <w:rPr>
                <w:rFonts w:hint="eastAsia"/>
                <w:sz w:val="32"/>
                <w:szCs w:val="32"/>
              </w:rPr>
            </w:pPr>
            <w:r w:rsidRPr="005265D5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6600" w:type="dxa"/>
          </w:tcPr>
          <w:p w14:paraId="60145FF8" w14:textId="14614D6A" w:rsidR="005265D5" w:rsidRPr="005265D5" w:rsidRDefault="005265D5" w:rsidP="005265D5">
            <w:pPr>
              <w:jc w:val="center"/>
              <w:rPr>
                <w:rFonts w:hint="eastAsia"/>
                <w:sz w:val="32"/>
                <w:szCs w:val="32"/>
              </w:rPr>
            </w:pPr>
            <w:r w:rsidRPr="005265D5">
              <w:rPr>
                <w:rFonts w:hint="eastAsia"/>
                <w:sz w:val="32"/>
                <w:szCs w:val="32"/>
              </w:rPr>
              <w:t>青岛晶</w:t>
            </w:r>
            <w:proofErr w:type="gramStart"/>
            <w:r w:rsidRPr="005265D5">
              <w:rPr>
                <w:rFonts w:hint="eastAsia"/>
                <w:sz w:val="32"/>
                <w:szCs w:val="32"/>
              </w:rPr>
              <w:t>鑫</w:t>
            </w:r>
            <w:proofErr w:type="gramEnd"/>
            <w:r w:rsidRPr="005265D5">
              <w:rPr>
                <w:rFonts w:hint="eastAsia"/>
                <w:sz w:val="32"/>
                <w:szCs w:val="32"/>
              </w:rPr>
              <w:t>代理记账有限公司</w:t>
            </w:r>
          </w:p>
        </w:tc>
      </w:tr>
      <w:tr w:rsidR="005265D5" w:rsidRPr="005265D5" w14:paraId="216F39EC" w14:textId="77777777" w:rsidTr="005265D5">
        <w:trPr>
          <w:jc w:val="center"/>
        </w:trPr>
        <w:tc>
          <w:tcPr>
            <w:tcW w:w="1696" w:type="dxa"/>
          </w:tcPr>
          <w:p w14:paraId="44230E2B" w14:textId="4C5FCE57" w:rsidR="005265D5" w:rsidRPr="005265D5" w:rsidRDefault="005265D5" w:rsidP="005265D5">
            <w:pPr>
              <w:jc w:val="center"/>
              <w:rPr>
                <w:rFonts w:hint="eastAsia"/>
                <w:sz w:val="32"/>
                <w:szCs w:val="32"/>
              </w:rPr>
            </w:pPr>
            <w:r w:rsidRPr="005265D5"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6600" w:type="dxa"/>
          </w:tcPr>
          <w:p w14:paraId="0FE36390" w14:textId="79BA40C2" w:rsidR="005265D5" w:rsidRPr="005265D5" w:rsidRDefault="005265D5" w:rsidP="005265D5">
            <w:pPr>
              <w:jc w:val="center"/>
              <w:rPr>
                <w:rFonts w:hint="eastAsia"/>
                <w:sz w:val="32"/>
                <w:szCs w:val="32"/>
              </w:rPr>
            </w:pPr>
            <w:r w:rsidRPr="005265D5">
              <w:rPr>
                <w:rFonts w:hint="eastAsia"/>
                <w:sz w:val="32"/>
                <w:szCs w:val="32"/>
              </w:rPr>
              <w:t>青岛英和</w:t>
            </w:r>
            <w:proofErr w:type="gramStart"/>
            <w:r w:rsidRPr="005265D5">
              <w:rPr>
                <w:rFonts w:hint="eastAsia"/>
                <w:sz w:val="32"/>
                <w:szCs w:val="32"/>
              </w:rPr>
              <w:t>尔工贸</w:t>
            </w:r>
            <w:proofErr w:type="gramEnd"/>
            <w:r w:rsidRPr="005265D5">
              <w:rPr>
                <w:rFonts w:hint="eastAsia"/>
                <w:sz w:val="32"/>
                <w:szCs w:val="32"/>
              </w:rPr>
              <w:t>有限公司</w:t>
            </w:r>
          </w:p>
        </w:tc>
      </w:tr>
    </w:tbl>
    <w:p w14:paraId="221D87CA" w14:textId="77777777" w:rsidR="005265D5" w:rsidRDefault="005265D5">
      <w:pPr>
        <w:rPr>
          <w:rFonts w:hint="eastAsia"/>
        </w:rPr>
      </w:pPr>
      <w:bookmarkStart w:id="0" w:name="_GoBack"/>
      <w:bookmarkEnd w:id="0"/>
    </w:p>
    <w:sectPr w:rsidR="00526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C2"/>
    <w:rsid w:val="005265D5"/>
    <w:rsid w:val="00E0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95D17"/>
  <w15:chartTrackingRefBased/>
  <w15:docId w15:val="{197CBC90-D3D5-4D1C-8AE6-3A514A28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2021-03-24T07:48:00Z</dcterms:created>
  <dcterms:modified xsi:type="dcterms:W3CDTF">2021-03-24T07:49:00Z</dcterms:modified>
</cp:coreProperties>
</file>